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15D5" w14:textId="77777777" w:rsidR="00434742" w:rsidRDefault="00434742" w:rsidP="002203AD">
      <w:pPr>
        <w:widowControl w:val="0"/>
        <w:spacing w:line="240" w:lineRule="auto"/>
        <w:rPr>
          <w:rFonts w:ascii="Times New Roman" w:eastAsia="Times New Roman" w:hAnsi="Times New Roman" w:cs="Times New Roman"/>
          <w:sz w:val="24"/>
          <w:szCs w:val="24"/>
        </w:rPr>
      </w:pPr>
    </w:p>
    <w:p w14:paraId="03D488B0" w14:textId="77777777" w:rsidR="00434742" w:rsidRDefault="002203AD">
      <w:pPr>
        <w:widowControl w:val="0"/>
        <w:spacing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WYMAGANIA EDUKACYJNE I KRYTERIA OCENIANIA Z TECHNIKI </w:t>
      </w:r>
    </w:p>
    <w:p w14:paraId="0B8C8887" w14:textId="77777777" w:rsidR="00434742" w:rsidRDefault="002203AD">
      <w:pPr>
        <w:widowControl w:val="0"/>
        <w:spacing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DLA KLAS IV-VI</w:t>
      </w:r>
    </w:p>
    <w:p w14:paraId="295E6C8D" w14:textId="77777777" w:rsidR="00434742" w:rsidRDefault="002203AD">
      <w:pPr>
        <w:widowControl w:val="0"/>
        <w:spacing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mgr Marcin </w:t>
      </w:r>
      <w:proofErr w:type="spellStart"/>
      <w:proofErr w:type="gramStart"/>
      <w:r>
        <w:rPr>
          <w:rFonts w:ascii="Times New Roman" w:eastAsia="Times New Roman" w:hAnsi="Times New Roman" w:cs="Times New Roman"/>
          <w:sz w:val="24"/>
          <w:szCs w:val="24"/>
        </w:rPr>
        <w:t>Bildziuk</w:t>
      </w:r>
      <w:proofErr w:type="spellEnd"/>
      <w:r>
        <w:rPr>
          <w:rFonts w:ascii="Times New Roman" w:eastAsia="Times New Roman" w:hAnsi="Times New Roman" w:cs="Times New Roman"/>
          <w:sz w:val="24"/>
          <w:szCs w:val="24"/>
        </w:rPr>
        <w:t xml:space="preserve">  i</w:t>
      </w:r>
      <w:proofErr w:type="gramEnd"/>
      <w:r>
        <w:rPr>
          <w:rFonts w:ascii="Times New Roman" w:eastAsia="Times New Roman" w:hAnsi="Times New Roman" w:cs="Times New Roman"/>
          <w:sz w:val="24"/>
          <w:szCs w:val="24"/>
        </w:rPr>
        <w:t xml:space="preserve">  mgr Marcin </w:t>
      </w:r>
      <w:proofErr w:type="spellStart"/>
      <w:r>
        <w:rPr>
          <w:rFonts w:ascii="Times New Roman" w:eastAsia="Times New Roman" w:hAnsi="Times New Roman" w:cs="Times New Roman"/>
          <w:sz w:val="24"/>
          <w:szCs w:val="24"/>
        </w:rPr>
        <w:t>Baryłkiewicz</w:t>
      </w:r>
      <w:proofErr w:type="spellEnd"/>
    </w:p>
    <w:p w14:paraId="267717F8" w14:textId="77777777" w:rsidR="00434742" w:rsidRDefault="00434742">
      <w:pPr>
        <w:widowControl w:val="0"/>
        <w:spacing w:line="240" w:lineRule="auto"/>
        <w:ind w:hanging="2"/>
        <w:jc w:val="center"/>
        <w:rPr>
          <w:rFonts w:ascii="Times New Roman" w:eastAsia="Times New Roman" w:hAnsi="Times New Roman" w:cs="Times New Roman"/>
          <w:sz w:val="24"/>
          <w:szCs w:val="24"/>
        </w:rPr>
      </w:pPr>
    </w:p>
    <w:p w14:paraId="41DF4828" w14:textId="77777777" w:rsidR="00434742" w:rsidRDefault="00434742">
      <w:pPr>
        <w:widowControl w:val="0"/>
        <w:spacing w:line="240" w:lineRule="auto"/>
        <w:rPr>
          <w:rFonts w:ascii="Times New Roman" w:eastAsia="Times New Roman" w:hAnsi="Times New Roman" w:cs="Times New Roman"/>
          <w:sz w:val="26"/>
          <w:szCs w:val="26"/>
        </w:rPr>
      </w:pPr>
    </w:p>
    <w:p w14:paraId="02FFCAC5" w14:textId="146CAACE"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Ważną rolę podczas oceny osiągnięć uczniów odgrywa analiza wykonanych przez nich prac technicznych. Szczególną uwagę należy także zwrócić na wypowiedzi ustne i umiejętność wykorzystywania zdobytej wiedzy w praktyce. </w:t>
      </w:r>
    </w:p>
    <w:p w14:paraId="2A1290A1"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Ocenie z techniki podlegają: </w:t>
      </w:r>
    </w:p>
    <w:p w14:paraId="254338A6" w14:textId="27E16AA4"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prace semestralne (</w:t>
      </w:r>
      <w:r>
        <w:rPr>
          <w:rFonts w:ascii="Times New Roman" w:eastAsia="Times New Roman" w:hAnsi="Times New Roman" w:cs="Times New Roman"/>
          <w:sz w:val="24"/>
          <w:szCs w:val="24"/>
        </w:rPr>
        <w:t>ustalone z nauczycielem)</w:t>
      </w:r>
    </w:p>
    <w:p w14:paraId="1EE0FFB7"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prezentacja własnej pracy podczas zajęć</w:t>
      </w:r>
    </w:p>
    <w:p w14:paraId="38BEC6EE"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przygotowanie do zajęć </w:t>
      </w:r>
    </w:p>
    <w:p w14:paraId="09E25BD3"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zaangażowanie, aktywność </w:t>
      </w:r>
    </w:p>
    <w:p w14:paraId="4BE96C71"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przestrzeganie porządku na stanowisku pracy</w:t>
      </w:r>
    </w:p>
    <w:p w14:paraId="54F20D22"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prowadzenie zeszytu</w:t>
      </w:r>
    </w:p>
    <w:p w14:paraId="356FEA5C" w14:textId="56A6131A"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prace dodatkowe wykonywane przez uczniów</w:t>
      </w:r>
    </w:p>
    <w:p w14:paraId="0FEAABCB" w14:textId="3C37BD96"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Przy ocenianiu zajęć praktycznych będą brane pod uwagę:</w:t>
      </w:r>
    </w:p>
    <w:p w14:paraId="38CD5381"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przygotowanie stanowiska pracy i przestrzeganie zasad BHP,</w:t>
      </w:r>
    </w:p>
    <w:p w14:paraId="38093DA7"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organizacja pracy,</w:t>
      </w:r>
    </w:p>
    <w:p w14:paraId="558EF593"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ład i porządek na stanowisku pracy,</w:t>
      </w:r>
    </w:p>
    <w:p w14:paraId="686FF44C"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umiejętność wykonania dokumentacji technicznej</w:t>
      </w:r>
    </w:p>
    <w:p w14:paraId="29FBF708"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wykorzystanie wiedzy teoretycznej w praktyce</w:t>
      </w:r>
    </w:p>
    <w:p w14:paraId="4240A534"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sprawność w posługiwaniu się narzędziami i urządzeniami</w:t>
      </w:r>
    </w:p>
    <w:p w14:paraId="450E97AE"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oszczędne gospodarowanie materiałami</w:t>
      </w:r>
    </w:p>
    <w:p w14:paraId="5BDDB53E"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estetyka wykonywanej pracy, funkcjonalność</w:t>
      </w:r>
    </w:p>
    <w:p w14:paraId="637EECDA"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samodzielność pracy</w:t>
      </w:r>
    </w:p>
    <w:p w14:paraId="17516587"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-umiejętność znalezienia rozwiązania w sytuacjach nowych</w:t>
      </w:r>
    </w:p>
    <w:p w14:paraId="28B0A8F6"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-aktywność i kreatywność własna ucznia.</w:t>
      </w:r>
    </w:p>
    <w:p w14:paraId="1C4EB2B2"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-umiejętność pracy w małych grupach oraz w zespole</w:t>
      </w:r>
    </w:p>
    <w:p w14:paraId="122A1B87"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-zaangażowanie i aktywność na lekcji</w:t>
      </w:r>
    </w:p>
    <w:p w14:paraId="11C03D6C" w14:textId="1C09039A"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-umiejętność odnalezienia i przygotowania materiałów poza pracowni</w:t>
      </w:r>
      <w:r>
        <w:rPr>
          <w:rFonts w:ascii="Times New Roman" w:eastAsia="Times New Roman" w:hAnsi="Times New Roman" w:cs="Times New Roman"/>
          <w:sz w:val="24"/>
          <w:szCs w:val="24"/>
        </w:rPr>
        <w:t>ą</w:t>
      </w:r>
    </w:p>
    <w:p w14:paraId="17011F92" w14:textId="77777777" w:rsidR="00434742" w:rsidRDefault="00434742">
      <w:pPr>
        <w:widowControl w:val="0"/>
        <w:spacing w:line="240" w:lineRule="auto"/>
        <w:ind w:hanging="2"/>
        <w:rPr>
          <w:rFonts w:ascii="Times New Roman" w:eastAsia="Times New Roman" w:hAnsi="Times New Roman" w:cs="Times New Roman"/>
          <w:sz w:val="24"/>
          <w:szCs w:val="24"/>
        </w:rPr>
      </w:pPr>
    </w:p>
    <w:p w14:paraId="12240912" w14:textId="20E08156" w:rsidR="00434742" w:rsidRDefault="002203AD" w:rsidP="002203AD">
      <w:pPr>
        <w:widowControl w:val="0"/>
        <w:spacing w:line="24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Uczeń </w:t>
      </w:r>
    </w:p>
    <w:p w14:paraId="0B7CB6B5" w14:textId="5FCE748A" w:rsidR="00434742" w:rsidRDefault="002203AD">
      <w:pPr>
        <w:widowControl w:val="0"/>
        <w:spacing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Przychodzi na lekcje przygotowany. Posiada materiały niezbędne do wykonania pracy technicznej, podręcznik i zeszyt przedmiotowy.</w:t>
      </w:r>
    </w:p>
    <w:p w14:paraId="4A79F5F3" w14:textId="77777777" w:rsidR="00434742" w:rsidRDefault="002203AD">
      <w:pPr>
        <w:widowControl w:val="0"/>
        <w:spacing w:line="240"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Każdą pracę techniczną wykonuje samodzielnie, (chyba, że nauczyciel pozwoli na pomoc osoby dorosłej czy pracę wykonywaną w grupie).</w:t>
      </w:r>
    </w:p>
    <w:p w14:paraId="43DD4DF5" w14:textId="77777777" w:rsidR="00434742" w:rsidRDefault="002203AD">
      <w:pPr>
        <w:widowControl w:val="0"/>
        <w:spacing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Brak materiałów do wykonania pracy technicznej (gdy uczeń zgłasza nieprzygotowanie) nie zwalnia od pracy na lekcji. Uczeń ma obowiązek pracować na materiałach zastępczych.</w:t>
      </w:r>
    </w:p>
    <w:p w14:paraId="766DC686" w14:textId="0E59CA19" w:rsidR="00434742" w:rsidRDefault="002203AD" w:rsidP="002203AD">
      <w:pPr>
        <w:widowControl w:val="0"/>
        <w:spacing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Obowiązkiem ucznia jest utrzymać porządek na stanowisku pracy i przestrzegać zasady BHP.</w:t>
      </w:r>
    </w:p>
    <w:p w14:paraId="1FAC13E2" w14:textId="5DF6058C" w:rsidR="00434742" w:rsidRDefault="002203AD" w:rsidP="002203AD">
      <w:pPr>
        <w:widowControl w:val="0"/>
        <w:spacing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Uczeń ma prawo do zgłoszenia jednego nieprzygotowania w semestrze. Każde </w:t>
      </w:r>
      <w:r>
        <w:rPr>
          <w:rFonts w:ascii="Times New Roman" w:eastAsia="Times New Roman" w:hAnsi="Times New Roman" w:cs="Times New Roman"/>
          <w:sz w:val="24"/>
          <w:szCs w:val="24"/>
        </w:rPr>
        <w:t xml:space="preserve">kolejne </w:t>
      </w:r>
      <w:r>
        <w:rPr>
          <w:rFonts w:ascii="Times New Roman" w:eastAsia="Times New Roman" w:hAnsi="Times New Roman" w:cs="Times New Roman"/>
          <w:sz w:val="24"/>
          <w:szCs w:val="24"/>
        </w:rPr>
        <w:t>nieprzygotowanie będzie skutkować obniżeniem punktacji za zadanie.</w:t>
      </w:r>
    </w:p>
    <w:p w14:paraId="2783908E" w14:textId="423FC2C5" w:rsidR="00434742" w:rsidRDefault="002203AD">
      <w:pPr>
        <w:widowControl w:val="0"/>
        <w:spacing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Uczeń ma obowiązek być aktywny podczas lekcji. Brak pracy na lekcji skutkuje obniżeniem punktacji. Punktację zerową za zadanie uczeń dostaje za każdym kolejnym razem, gdy odmawia pracy podczas lekcji.</w:t>
      </w:r>
    </w:p>
    <w:p w14:paraId="7D4D6E0D" w14:textId="77777777" w:rsidR="00434742" w:rsidRDefault="002203AD">
      <w:pPr>
        <w:widowControl w:val="0"/>
        <w:spacing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Uczeń ma dwa tygodnie na oddanie zaległej pracy technicznej. Po tym czasie uczeń Zerową punktację, którą może poprawić oddając pracę. </w:t>
      </w:r>
      <w:r>
        <w:rPr>
          <w:rFonts w:ascii="Times New Roman" w:eastAsia="Times New Roman" w:hAnsi="Times New Roman" w:cs="Times New Roman"/>
          <w:sz w:val="24"/>
          <w:szCs w:val="24"/>
        </w:rPr>
        <w:br/>
        <w:t xml:space="preserve">Wyjątkami od tej reguły są prace, które mają dłuższy termin ich dostarczenia oraz </w:t>
      </w:r>
      <w:r>
        <w:rPr>
          <w:rFonts w:ascii="Times New Roman" w:eastAsia="Times New Roman" w:hAnsi="Times New Roman" w:cs="Times New Roman"/>
          <w:sz w:val="24"/>
          <w:szCs w:val="24"/>
        </w:rPr>
        <w:lastRenderedPageBreak/>
        <w:t xml:space="preserve">nieobecność ucznia podczas zadania pracy. </w:t>
      </w:r>
    </w:p>
    <w:p w14:paraId="3D9F376B" w14:textId="77777777" w:rsidR="002203AD" w:rsidRDefault="002203AD" w:rsidP="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Uczeń w czasie lekcji może dostać dodatkowy punkt.</w:t>
      </w:r>
    </w:p>
    <w:p w14:paraId="1E83DA17" w14:textId="359C0601" w:rsidR="00434742" w:rsidRDefault="002203AD" w:rsidP="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Punkty otrzymuje się za udzielenie poprawnej </w:t>
      </w:r>
      <w:proofErr w:type="gramStart"/>
      <w:r>
        <w:rPr>
          <w:rFonts w:ascii="Times New Roman" w:eastAsia="Times New Roman" w:hAnsi="Times New Roman" w:cs="Times New Roman"/>
          <w:sz w:val="24"/>
          <w:szCs w:val="24"/>
        </w:rPr>
        <w:t>odpowiedzi,  za</w:t>
      </w:r>
      <w:proofErr w:type="gramEnd"/>
      <w:r>
        <w:rPr>
          <w:rFonts w:ascii="Times New Roman" w:eastAsia="Times New Roman" w:hAnsi="Times New Roman" w:cs="Times New Roman"/>
          <w:sz w:val="24"/>
          <w:szCs w:val="24"/>
        </w:rPr>
        <w:t xml:space="preserve"> aktywność i za pomoc udzieloną koledze i nauczycielowi. Punkty daje nauczyciel wedle swojego uznania. </w:t>
      </w:r>
    </w:p>
    <w:p w14:paraId="43527773" w14:textId="201DE2A8" w:rsidR="00434742" w:rsidRDefault="00434742">
      <w:pPr>
        <w:widowControl w:val="0"/>
        <w:spacing w:line="240" w:lineRule="auto"/>
        <w:ind w:left="1" w:hanging="3"/>
        <w:rPr>
          <w:rFonts w:ascii="Times New Roman" w:eastAsia="Times New Roman" w:hAnsi="Times New Roman" w:cs="Times New Roman"/>
          <w:sz w:val="24"/>
          <w:szCs w:val="24"/>
        </w:rPr>
      </w:pPr>
    </w:p>
    <w:p w14:paraId="755151F8" w14:textId="358D1841"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Kryteria oceniania</w:t>
      </w:r>
    </w:p>
    <w:p w14:paraId="4BC29054" w14:textId="00E84B8F"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Oceniając osiągnięcia, należy zwrócić uwagę na:</w:t>
      </w:r>
    </w:p>
    <w:p w14:paraId="0227BC76" w14:textId="342210A4"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rozumienie zjawisk technicznych, umiejętność wnioskowania, czytanie ze zrozumieniem instrukcji urządzeń i przykładów dokumentacji technicznej, czytanie rysunków technicznych, umiejętność organizacji miejsca pracy, właściwe wykorzystanie materiałów, narzędzi i urządzeń technicznych, </w:t>
      </w:r>
      <w:r>
        <w:rPr>
          <w:rFonts w:ascii="Times New Roman" w:eastAsia="Times New Roman" w:hAnsi="Times New Roman" w:cs="Times New Roman"/>
          <w:sz w:val="24"/>
          <w:szCs w:val="24"/>
        </w:rPr>
        <w:t>przestrzeganie zasad BHP, dokładność i staranność wykonywania zadań.</w:t>
      </w:r>
    </w:p>
    <w:p w14:paraId="4975BB75" w14:textId="77777777" w:rsidR="00434742" w:rsidRDefault="00434742">
      <w:pPr>
        <w:widowControl w:val="0"/>
        <w:spacing w:line="240" w:lineRule="auto"/>
        <w:rPr>
          <w:rFonts w:ascii="Times New Roman" w:eastAsia="Times New Roman" w:hAnsi="Times New Roman" w:cs="Times New Roman"/>
          <w:sz w:val="24"/>
          <w:szCs w:val="24"/>
        </w:rPr>
      </w:pPr>
    </w:p>
    <w:p w14:paraId="12BBE1D7" w14:textId="1FC5B6D2" w:rsidR="00434742" w:rsidRDefault="002203A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Wymagania szczegółowe uwzględniające treści kształcenia na poszczególne oceny klasyfikacyjne</w:t>
      </w:r>
      <w:r>
        <w:rPr>
          <w:rFonts w:ascii="Times New Roman" w:eastAsia="Times New Roman" w:hAnsi="Times New Roman" w:cs="Times New Roman"/>
          <w:sz w:val="24"/>
          <w:szCs w:val="24"/>
        </w:rPr>
        <w:t xml:space="preserve"> z </w:t>
      </w:r>
      <w:r>
        <w:rPr>
          <w:rFonts w:ascii="Times New Roman" w:eastAsia="Times New Roman" w:hAnsi="Times New Roman" w:cs="Times New Roman"/>
          <w:sz w:val="24"/>
          <w:szCs w:val="24"/>
        </w:rPr>
        <w:t xml:space="preserve">przedmiotu technika </w:t>
      </w:r>
      <w:r>
        <w:rPr>
          <w:rFonts w:ascii="Times New Roman" w:eastAsia="Times New Roman" w:hAnsi="Times New Roman" w:cs="Times New Roman"/>
          <w:b/>
          <w:sz w:val="24"/>
          <w:szCs w:val="24"/>
        </w:rPr>
        <w:t>klasa IV</w:t>
      </w:r>
    </w:p>
    <w:p w14:paraId="6FF1428C" w14:textId="76EE658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Ocena celująca</w:t>
      </w:r>
      <w:r>
        <w:rPr>
          <w:rFonts w:ascii="Times New Roman" w:eastAsia="Times New Roman" w:hAnsi="Times New Roman" w:cs="Times New Roman"/>
          <w:sz w:val="24"/>
          <w:szCs w:val="24"/>
        </w:rPr>
        <w:t xml:space="preserve">: umiejętnie analizuje zdobyte wiadomości, podczas realizacji zadań technicznych stosuje nowatorskie rozwiązania, wykazuje znajomość korelacji między znakami, a stosowaniem ich w sytuacjach drogowych, prezentuje szeroki zakres wiedzy technicznej posługując się nią, samodzielny w poszukiwaniu rozwiązań technicznych i  poszerzaniu zakresu swojej wiedzy, przestrzega regulaminu pracowni technicznej, zasad bhp oraz </w:t>
      </w:r>
      <w:proofErr w:type="spellStart"/>
      <w:r>
        <w:rPr>
          <w:rFonts w:ascii="Times New Roman" w:eastAsia="Times New Roman" w:hAnsi="Times New Roman" w:cs="Times New Roman"/>
          <w:sz w:val="24"/>
          <w:szCs w:val="24"/>
        </w:rPr>
        <w:t>ppoż</w:t>
      </w:r>
      <w:proofErr w:type="spellEnd"/>
      <w:r>
        <w:rPr>
          <w:rFonts w:ascii="Times New Roman" w:eastAsia="Times New Roman" w:hAnsi="Times New Roman" w:cs="Times New Roman"/>
          <w:sz w:val="24"/>
          <w:szCs w:val="24"/>
        </w:rPr>
        <w:t>, kształtuje właściwe nawyki i postawy uczestnika ruchu drogowego, prowadzi pełną dokumentację</w:t>
      </w:r>
      <w:r>
        <w:rPr>
          <w:rFonts w:ascii="Times New Roman" w:eastAsia="Times New Roman" w:hAnsi="Times New Roman" w:cs="Times New Roman"/>
          <w:sz w:val="24"/>
          <w:szCs w:val="24"/>
        </w:rPr>
        <w:t xml:space="preserve"> samodzielnie i starannie w zeszycie, prawidłowo wykonuje zadania praktyczne.</w:t>
      </w:r>
    </w:p>
    <w:p w14:paraId="1592E75A" w14:textId="106A37EE" w:rsidR="00434742" w:rsidRDefault="002203A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Ocena bardzo dobra:</w:t>
      </w:r>
    </w:p>
    <w:p w14:paraId="17BE1473" w14:textId="32B9F191"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wyjaśnia jak zapobiegać wypadkom w szkole, wylicza nazwy elementów wyposażenia roweru zwiększającego bezpieczeństwo na drodze, prezentuje jak powinien zachować się rowerzysta w określonych sytuacjach na skrzyżowaniu, umie oszczędnie gospodarować materiałami, planuje pracę wytwórczą z uwzględnieniem kolejności operacji technicznych, dobiera materiał do wykonywanego wyrobu, potrafi wyznaczyć i zaplanować pieszą</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rowerową wycieczkę, potrafi zastosować narzędzia do obrabianego materiału, prowadzi pełną dokumentację samodzielnie i starannie w zeszycie, racjonalnie wykorzystuje czas pracy, jest zaangażowany samodzielny przy rozwiązywaniu zadań problemowych, prawidłowo wykonuje zadania praktyczne.</w:t>
      </w:r>
    </w:p>
    <w:p w14:paraId="72232FCE" w14:textId="44BFE2BD"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Ocena dobra:</w:t>
      </w:r>
    </w:p>
    <w:p w14:paraId="4AEDDC3C"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prawidłowo nazywa układy w rowerze ich elementy, wyjaśnia zasady pierwszeństwa obowiązujące na drogach dla rowerów, zna podstawowe znaki drogowe, określa, które </w:t>
      </w:r>
    </w:p>
    <w:p w14:paraId="68699ACA" w14:textId="00546394"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elementy należą do wyposażenia roweru, zna znaczenie poszczególnych gestów osoby kierującej ruchem, zna rodzaje manewrów na drodze, wie jak zachować się w czasie wypadku, uzasadnia konieczność noszenia odblasków, czyta ze zrozumieniem rozkłady jazdy, racjonalnie wykorzystuje czas pracy, sam podejmuje próby rozwiązywania niektórych zadań, dość starannie wykonuje prace wytwórcze, operacje technologiczne i rysunki, prawidłowo wykonuje zadania praktyczne, prowadzi pełną dokumentację samodzielnie i  starannie w </w:t>
      </w:r>
      <w:r>
        <w:rPr>
          <w:rFonts w:ascii="Times New Roman" w:eastAsia="Times New Roman" w:hAnsi="Times New Roman" w:cs="Times New Roman"/>
          <w:sz w:val="24"/>
          <w:szCs w:val="24"/>
        </w:rPr>
        <w:t>zeszycie.</w:t>
      </w:r>
    </w:p>
    <w:p w14:paraId="36641E7C"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Ocena dostateczna</w:t>
      </w:r>
      <w:r>
        <w:rPr>
          <w:rFonts w:ascii="Times New Roman" w:eastAsia="Times New Roman" w:hAnsi="Times New Roman" w:cs="Times New Roman"/>
          <w:sz w:val="24"/>
          <w:szCs w:val="24"/>
        </w:rPr>
        <w:t xml:space="preserve">: </w:t>
      </w:r>
    </w:p>
    <w:p w14:paraId="20535E47" w14:textId="377D65CD"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potrafi stosować się do treści znaków drogowych dotyczących pieszych i rowerzystów, prawidłowo określa pierwszeństwa przejazdu, wymienia najczęstsze przyczyny wypadków powodowanych przez pieszych i rowerzystów, zna znaczenie odblasków, rozróżnia typy rowerów, wymienia numery telefonów alarmowych, zna podstawowe zasady korzystania z dróg,  wymienia pojazdy uprzywilejowane w ruchu, wymaga pomocy i mobilizacji do </w:t>
      </w:r>
      <w:r>
        <w:rPr>
          <w:rFonts w:ascii="Times New Roman" w:eastAsia="Times New Roman" w:hAnsi="Times New Roman" w:cs="Times New Roman"/>
          <w:sz w:val="24"/>
          <w:szCs w:val="24"/>
        </w:rPr>
        <w:lastRenderedPageBreak/>
        <w:t xml:space="preserve">pracy ze strony n-la, ma w wykonywanych przez siebie pracach czy rysunkach niedociągnięcia i błędy dotyczące poprawności wykonania oraz estetyki, mało efektywnie wykorzystuje czas pracy, dostosowuje się do zasad bhp i </w:t>
      </w:r>
      <w:proofErr w:type="spellStart"/>
      <w:r>
        <w:rPr>
          <w:rFonts w:ascii="Times New Roman" w:eastAsia="Times New Roman" w:hAnsi="Times New Roman" w:cs="Times New Roman"/>
          <w:sz w:val="24"/>
          <w:szCs w:val="24"/>
        </w:rPr>
        <w:t>ppoż</w:t>
      </w:r>
      <w:proofErr w:type="spellEnd"/>
      <w:r>
        <w:rPr>
          <w:rFonts w:ascii="Times New Roman" w:eastAsia="Times New Roman" w:hAnsi="Times New Roman" w:cs="Times New Roman"/>
          <w:sz w:val="24"/>
          <w:szCs w:val="24"/>
        </w:rPr>
        <w:t>, obowiązujących w pracowni, poprawnie wykonuje zadania praktyczne.</w:t>
      </w:r>
    </w:p>
    <w:p w14:paraId="39548D9B" w14:textId="1CB37B96" w:rsidR="00434742" w:rsidRDefault="002203A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Ocena dopuszczająca:</w:t>
      </w:r>
    </w:p>
    <w:p w14:paraId="54CF9D6A" w14:textId="14341E41" w:rsidR="00434742" w:rsidRPr="002203AD" w:rsidRDefault="002203AD" w:rsidP="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przestrzega regulamin pracowni technicznej, rozpoznaje symbole graficzne wybranych elementów mechanicznych i elektrycznych, rozpoznaje znaki bhp i </w:t>
      </w:r>
      <w:proofErr w:type="spellStart"/>
      <w:r>
        <w:rPr>
          <w:rFonts w:ascii="Times New Roman" w:eastAsia="Times New Roman" w:hAnsi="Times New Roman" w:cs="Times New Roman"/>
          <w:sz w:val="24"/>
          <w:szCs w:val="24"/>
        </w:rPr>
        <w:t>ppoż</w:t>
      </w:r>
      <w:proofErr w:type="spellEnd"/>
      <w:r>
        <w:rPr>
          <w:rFonts w:ascii="Times New Roman" w:eastAsia="Times New Roman" w:hAnsi="Times New Roman" w:cs="Times New Roman"/>
          <w:sz w:val="24"/>
          <w:szCs w:val="24"/>
        </w:rPr>
        <w:t xml:space="preserve"> oraz znaki drogowe, dostosowuje się do znaków drogowych oraz sygnałów świetlnych nadawanych przez kierującego ruchem drogowym, omawia sposób poruszania się rowerzysty po chodniku i jezdni, dzieli materiał odpowiednimi narzędziami, rozpoznaje wybrane piktogramy, podporządkowując nazwę do symbolu, nazywa elementy roweru i jego wyposażenie, rozpoznaje wybrane znaki drogowe i sygnały świetlne dotyczące pieszych,  zna podstawowe zasady poruszania się po drodze dotyczące pieszych i rowerzystów, musi być nakł</w:t>
      </w:r>
      <w:r>
        <w:rPr>
          <w:rFonts w:ascii="Times New Roman" w:eastAsia="Times New Roman" w:hAnsi="Times New Roman" w:cs="Times New Roman"/>
          <w:sz w:val="24"/>
          <w:szCs w:val="24"/>
        </w:rPr>
        <w:t>aniany i mobilizowany do pracy przez nauczyciela, sam nie podejmuje się rozwiązania nawet prostych zadań rysunkowych czy technicznych, rysunki, prace wytwórcze, zawierają błędy merytoryczne, poprawnie wykonuje zadania praktyczne.</w:t>
      </w:r>
    </w:p>
    <w:p w14:paraId="3BD6DD40" w14:textId="7E8DB05A" w:rsidR="00434742" w:rsidRDefault="002203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Ocena niedostateczna</w:t>
      </w:r>
      <w:r>
        <w:rPr>
          <w:rFonts w:ascii="Times New Roman" w:eastAsia="Times New Roman" w:hAnsi="Times New Roman" w:cs="Times New Roman"/>
          <w:b/>
          <w:sz w:val="24"/>
          <w:szCs w:val="24"/>
        </w:rPr>
        <w:t>:</w:t>
      </w:r>
    </w:p>
    <w:p w14:paraId="3CF2AFC0" w14:textId="77777777" w:rsidR="00434742" w:rsidRDefault="002203AD">
      <w:pPr>
        <w:rPr>
          <w:rFonts w:ascii="Times New Roman" w:eastAsia="Times New Roman" w:hAnsi="Times New Roman" w:cs="Times New Roman"/>
          <w:sz w:val="24"/>
          <w:szCs w:val="24"/>
        </w:rPr>
      </w:pPr>
      <w:r>
        <w:rPr>
          <w:rFonts w:ascii="Times New Roman" w:eastAsia="Times New Roman" w:hAnsi="Times New Roman" w:cs="Times New Roman"/>
          <w:sz w:val="24"/>
          <w:szCs w:val="24"/>
        </w:rPr>
        <w:t>nie opanował podstawowych wiadomości i umiejętności z zakresu przedmiotu. Nie uczestniczy w lekcji i nie jest przygotowany do zajęć. Świadomie lekceważy podstawowe obowiązki szkolne.</w:t>
      </w:r>
    </w:p>
    <w:p w14:paraId="3BFF8F05" w14:textId="77777777" w:rsidR="00434742" w:rsidRDefault="00434742">
      <w:pPr>
        <w:widowControl w:val="0"/>
        <w:spacing w:line="240" w:lineRule="auto"/>
        <w:rPr>
          <w:rFonts w:ascii="Times New Roman" w:eastAsia="Times New Roman" w:hAnsi="Times New Roman" w:cs="Times New Roman"/>
          <w:sz w:val="24"/>
          <w:szCs w:val="24"/>
        </w:rPr>
      </w:pPr>
    </w:p>
    <w:p w14:paraId="6F09638D" w14:textId="01A0CDE8" w:rsidR="00434742" w:rsidRDefault="002203A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Wymagania szczegółowe uwzględniające treści kształcenia na poszczególną ocenę z przedmiotu technika</w:t>
      </w:r>
      <w:r>
        <w:rPr>
          <w:rFonts w:ascii="Times New Roman" w:eastAsia="Times New Roman" w:hAnsi="Times New Roman" w:cs="Times New Roman"/>
          <w:b/>
          <w:sz w:val="24"/>
          <w:szCs w:val="24"/>
        </w:rPr>
        <w:t xml:space="preserve"> klasa V</w:t>
      </w:r>
    </w:p>
    <w:p w14:paraId="563D0F35" w14:textId="7F0356E0"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Ocena celującą:</w:t>
      </w:r>
    </w:p>
    <w:p w14:paraId="055352E9" w14:textId="3E28BF3E"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umiejętnie analizuje zdobyte wiadomości, podczas realizacji zadań technicznych stosuje nowatorskie rozwiązania, wykazuje znajomość korelacji między znakami, a stosowaniem ich w sytuacjach drogowych, prezentuje szeroki zakres wiedzy technicznej posługując się nią, zaangażowany emocjonalnie, samodzielny w poszukiwaniu rozwiązań technicznych i  poszerzaniu zakresu swojej wiedzy, motywuje uczestników zajęć do racjonalnego wykorzystania czasu pracy , stosowania regulaminu pracowni, zasad bhp i </w:t>
      </w:r>
      <w:proofErr w:type="spellStart"/>
      <w:r>
        <w:rPr>
          <w:rFonts w:ascii="Times New Roman" w:eastAsia="Times New Roman" w:hAnsi="Times New Roman" w:cs="Times New Roman"/>
          <w:sz w:val="24"/>
          <w:szCs w:val="24"/>
        </w:rPr>
        <w:t>ppoż</w:t>
      </w:r>
      <w:proofErr w:type="spellEnd"/>
      <w:r>
        <w:rPr>
          <w:rFonts w:ascii="Times New Roman" w:eastAsia="Times New Roman" w:hAnsi="Times New Roman" w:cs="Times New Roman"/>
          <w:sz w:val="24"/>
          <w:szCs w:val="24"/>
        </w:rPr>
        <w:t>, prowadzi pełną dokumentację samodzielnie i starannie w zeszycie, prawidłowo wykonuje zadania praktyczne.</w:t>
      </w:r>
    </w:p>
    <w:p w14:paraId="68A054F0" w14:textId="3C3D8EB5" w:rsidR="00434742" w:rsidRDefault="002203A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Ocena bardzo dobra:</w:t>
      </w:r>
    </w:p>
    <w:p w14:paraId="69E7600A"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umie dobrać materiał uwzględniając przeznaczenie i rodzaj wyrobu, umie oszczędnie </w:t>
      </w:r>
    </w:p>
    <w:p w14:paraId="2BE4484D" w14:textId="20987FC9"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gospodarować materiałami, zna znaczenie recyklingu i celowość segregacji odpadów, wymienia rodzaje papieru jako produktu przemysłu celulozowego, dostrzega i uzasadnia potrzebę ochrony lasów, planuje pracę wytwórczą z uwzględnieniem kolejności operacji technicznych, uzasadnia potrzebę stosowania pisma technicznego, pisze zgodnie z wymiarami, zna budowę tkaniny i dzianiny,  zna rodzaje materiałów włókienniczych, zna symbole i zastosowanie tworzyw sztucznych, zna zasady poruszania się na drodze w grupie, prowa</w:t>
      </w:r>
      <w:r>
        <w:rPr>
          <w:rFonts w:ascii="Times New Roman" w:eastAsia="Times New Roman" w:hAnsi="Times New Roman" w:cs="Times New Roman"/>
          <w:sz w:val="24"/>
          <w:szCs w:val="24"/>
        </w:rPr>
        <w:t>dzi pełną dokumentację samodzielnie i starannie, racjonalnie wykorzystuje czas pracy, jest zaangażowany w pracy, samodzielny przy rozwiązywaniu zadań problemowych, organizacji stanowiska pracy, kształtuje właściwe nawyki i postawy uczestnika ruchu drogowego, prowadzi pełną dokumentację samodzielnie i starannie w zeszycie, prawidłowo wykonuje zadania praktyczne.</w:t>
      </w:r>
    </w:p>
    <w:p w14:paraId="6FB66A8A" w14:textId="45FF3C4A"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Ocena dobra:</w:t>
      </w:r>
    </w:p>
    <w:p w14:paraId="66131C60" w14:textId="6BB8AEC8" w:rsidR="00434742" w:rsidRPr="002203AD"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uzasadnia celowość stosowania materiałów drewnopochodnych, pisze pismem technicznym stosując wielkości charakterystyczne pisma technicznego, potrafi narysować i wymiarowa </w:t>
      </w:r>
      <w:r>
        <w:rPr>
          <w:rFonts w:ascii="Times New Roman" w:eastAsia="Times New Roman" w:hAnsi="Times New Roman" w:cs="Times New Roman"/>
          <w:sz w:val="24"/>
          <w:szCs w:val="24"/>
        </w:rPr>
        <w:lastRenderedPageBreak/>
        <w:t>wybrane przedmioty płaskie i rzuty prostokątne figur przestrzennych, zna podstawowe zasady wymiarowania, wybrane znaki wymiarowe, zna zasady tworzenia rzutów prostokątnych , zna narzędzia stosowane przez majsterkowiczów oraz przyrządy pomiarowe, omawia budowę drewna, rozpoznaje tkaniny lub dzianiny, zna celowość stosowania konserwacji odzieży, określa właściwości tworzyw sztucznych, podaje nazwy i zastosowanie narzędzi do obróbki tworzyw sztucznych, zna właściwości włókien naturalnych i  chemicznych, dobier</w:t>
      </w:r>
      <w:r>
        <w:rPr>
          <w:rFonts w:ascii="Times New Roman" w:eastAsia="Times New Roman" w:hAnsi="Times New Roman" w:cs="Times New Roman"/>
          <w:sz w:val="24"/>
          <w:szCs w:val="24"/>
        </w:rPr>
        <w:t>a narzędzia do operacji technologicznej, racjonalnie wykorzystuje czas pracy, organizuje własne stanowisko pracy, sam podejmuje próby rozwiązywania niektórych zadań, podejmuje próby samooceny, dość starannie wykonuje prace wytwórcze, operacje technologiczne, rysunki. prowadzi pełną dokumentację samodzielnie i starannie w zeszycie, prawidłowo wykonuje zadania praktyczne.</w:t>
      </w:r>
    </w:p>
    <w:p w14:paraId="06346F9C" w14:textId="19135F78"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Ocena dostateczna:</w:t>
      </w:r>
    </w:p>
    <w:p w14:paraId="3B20ED80" w14:textId="17422D80"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zna zasady poruszania się po drodze, zna znaki drogowe, potrafi segregować odpady, potrafi narysować i zwymiarować wybrane przedmioty płaskie, potrafi narysować rzuty prostokątne wybranych figur przestrzennych, zna podstawowe zasady wymiarowania, rodzaje linii rysunkowych, wybrane znaki wymiarowe, zasady tworzenia rzutów prostokątnych,  umie zastosować wiertarkę ręczną i dobrać średnicę wiertła, czyta i charakteryzuje wybrane oznaczenia na wyrobach włókienniczych, omawia proces produkcji papieru, zna gatunk</w:t>
      </w:r>
      <w:r>
        <w:rPr>
          <w:rFonts w:ascii="Times New Roman" w:eastAsia="Times New Roman" w:hAnsi="Times New Roman" w:cs="Times New Roman"/>
          <w:sz w:val="24"/>
          <w:szCs w:val="24"/>
        </w:rPr>
        <w:t>i papieru, określa wady i zalety włókien naturalnych i chemicznych , rozpoznaje sortymenty drewna zna przerób drewna i zastosowanie, wie jak powstaje dzianinach i tkanina, omawia w  jaki sposób otrzymuje się tworzywa sztuczne, wymaga pomocy i mobilizacji do pracy ze strony n-la, ma w wykonywanych przez siebie pracach czy rysunkach niedociągnięcia i błędy dotyczące poprawności wykonania oraz estetyki , mało efektywnie wykorzystuje czas pracy , nie potrafi organizować stanowiska pracy dostosowuje się do zasad</w:t>
      </w:r>
      <w:r>
        <w:rPr>
          <w:rFonts w:ascii="Times New Roman" w:eastAsia="Times New Roman" w:hAnsi="Times New Roman" w:cs="Times New Roman"/>
          <w:sz w:val="24"/>
          <w:szCs w:val="24"/>
        </w:rPr>
        <w:t xml:space="preserve"> bhp i </w:t>
      </w:r>
      <w:proofErr w:type="spellStart"/>
      <w:r>
        <w:rPr>
          <w:rFonts w:ascii="Times New Roman" w:eastAsia="Times New Roman" w:hAnsi="Times New Roman" w:cs="Times New Roman"/>
          <w:sz w:val="24"/>
          <w:szCs w:val="24"/>
        </w:rPr>
        <w:t>ppoż</w:t>
      </w:r>
      <w:proofErr w:type="spellEnd"/>
      <w:r>
        <w:rPr>
          <w:rFonts w:ascii="Times New Roman" w:eastAsia="Times New Roman" w:hAnsi="Times New Roman" w:cs="Times New Roman"/>
          <w:sz w:val="24"/>
          <w:szCs w:val="24"/>
        </w:rPr>
        <w:t>, obowiązujących w pracowni. prowadzi pełną dokumentację samodzielnie i starannie w zeszycie, poprawnie wykonuje zadania praktyczne.</w:t>
      </w:r>
    </w:p>
    <w:p w14:paraId="794411D3" w14:textId="60D85619" w:rsidR="00434742" w:rsidRDefault="002203A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Ocena dopuszczająca:</w:t>
      </w:r>
    </w:p>
    <w:p w14:paraId="436CD30C"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czyta i odwzorowuje proste rysunki techniczne, odwzorowuje litery pisma technicznego, rozpoznaje linie rysunkowe, rozpoznaje symbole graficzne wybranych elementów elektrycznych, mechanicznych oraz oznaczenia na wyrobach włókienniczych, rozpoznaje podstawowe narzędzia majsterkowicza, poprawnie rozpoznaje rodzaje linii rysunkowych, </w:t>
      </w:r>
    </w:p>
    <w:p w14:paraId="40E955E4"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rodzaje rzutów prostokątnych, podporządkowując nazwę do symbolu wymienia niektóre włókna naturalne i </w:t>
      </w:r>
      <w:proofErr w:type="spellStart"/>
      <w:r>
        <w:rPr>
          <w:rFonts w:ascii="Times New Roman" w:eastAsia="Times New Roman" w:hAnsi="Times New Roman" w:cs="Times New Roman"/>
          <w:sz w:val="24"/>
          <w:szCs w:val="24"/>
        </w:rPr>
        <w:t>źródła</w:t>
      </w:r>
      <w:proofErr w:type="spellEnd"/>
      <w:r>
        <w:rPr>
          <w:rFonts w:ascii="Times New Roman" w:eastAsia="Times New Roman" w:hAnsi="Times New Roman" w:cs="Times New Roman"/>
          <w:sz w:val="24"/>
          <w:szCs w:val="24"/>
        </w:rPr>
        <w:t xml:space="preserve"> ich pochodzenia , wymienia rodzaje odpadów, rozróżnia wyroby wykonane z tworzyw sztucznych i papieru, wymienia podstawowe gatunki drewna oraz jego zastosowania, wymienia podstawowe narzędzia do obróbki drewna i materiałów drewnopochodnych, zna podstawowe cechy tkanin i dzianin, wymienia niektóre tworzywa sztuczne i przykłady ich zastosowania, wymienia podstawowe wymiary niezbędne przy zakupie odzieży musi być nakłaniany i mobilizowany do pracy przez n-la,  rysunki, prace wytwórcze wykonuje niestaran</w:t>
      </w:r>
      <w:r>
        <w:rPr>
          <w:rFonts w:ascii="Times New Roman" w:eastAsia="Times New Roman" w:hAnsi="Times New Roman" w:cs="Times New Roman"/>
          <w:sz w:val="24"/>
          <w:szCs w:val="24"/>
        </w:rPr>
        <w:t xml:space="preserve">nie, zawierają błędy merytoryczne sam nie podejmuje się rozwiązania nawet prostych zadań o technologicznych, wytwórczych czy rysunkowych do zasad bhp i </w:t>
      </w:r>
      <w:proofErr w:type="spellStart"/>
      <w:r>
        <w:rPr>
          <w:rFonts w:ascii="Times New Roman" w:eastAsia="Times New Roman" w:hAnsi="Times New Roman" w:cs="Times New Roman"/>
          <w:sz w:val="24"/>
          <w:szCs w:val="24"/>
        </w:rPr>
        <w:t>ppoż</w:t>
      </w:r>
      <w:proofErr w:type="spellEnd"/>
      <w:r>
        <w:rPr>
          <w:rFonts w:ascii="Times New Roman" w:eastAsia="Times New Roman" w:hAnsi="Times New Roman" w:cs="Times New Roman"/>
          <w:sz w:val="24"/>
          <w:szCs w:val="24"/>
        </w:rPr>
        <w:t xml:space="preserve"> stosuje się nakłaniany przez nauczyciela. prowadzi dokumentację samodzielnie i starannie w zeszycie, wykonuje zadania praktyczne.</w:t>
      </w:r>
    </w:p>
    <w:p w14:paraId="1AF5CC3C" w14:textId="26711BE3" w:rsidR="00434742" w:rsidRDefault="002203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Ocena niedostateczna</w:t>
      </w:r>
      <w:r>
        <w:rPr>
          <w:rFonts w:ascii="Times New Roman" w:eastAsia="Times New Roman" w:hAnsi="Times New Roman" w:cs="Times New Roman"/>
          <w:b/>
          <w:sz w:val="24"/>
          <w:szCs w:val="24"/>
        </w:rPr>
        <w:t>:</w:t>
      </w:r>
    </w:p>
    <w:p w14:paraId="040A325F" w14:textId="5C479660" w:rsidR="00434742" w:rsidRDefault="002203AD" w:rsidP="002203AD">
      <w:pPr>
        <w:rPr>
          <w:rFonts w:ascii="Times New Roman" w:eastAsia="Times New Roman" w:hAnsi="Times New Roman" w:cs="Times New Roman"/>
          <w:sz w:val="24"/>
          <w:szCs w:val="24"/>
        </w:rPr>
      </w:pPr>
      <w:r>
        <w:rPr>
          <w:rFonts w:ascii="Times New Roman" w:eastAsia="Times New Roman" w:hAnsi="Times New Roman" w:cs="Times New Roman"/>
          <w:sz w:val="24"/>
          <w:szCs w:val="24"/>
        </w:rPr>
        <w:t>nie opanował podstawowych wiadomości i umiejętności z zakresu przedmiotu. Nie uczestniczy w lekcji i nie jest przygotowany do zajęć. Świadomie lekceważy podstawowe obowiązki szkolne.</w:t>
      </w:r>
    </w:p>
    <w:p w14:paraId="3815A293" w14:textId="77777777" w:rsidR="002203AD" w:rsidRDefault="002203AD" w:rsidP="002203AD">
      <w:pPr>
        <w:rPr>
          <w:rFonts w:ascii="Times New Roman" w:eastAsia="Times New Roman" w:hAnsi="Times New Roman" w:cs="Times New Roman"/>
          <w:sz w:val="24"/>
          <w:szCs w:val="24"/>
        </w:rPr>
      </w:pPr>
    </w:p>
    <w:p w14:paraId="0211BE78" w14:textId="77777777" w:rsidR="002203AD" w:rsidRDefault="002203AD" w:rsidP="002203AD">
      <w:pPr>
        <w:rPr>
          <w:rFonts w:ascii="Times New Roman" w:eastAsia="Times New Roman" w:hAnsi="Times New Roman" w:cs="Times New Roman"/>
          <w:sz w:val="24"/>
          <w:szCs w:val="24"/>
        </w:rPr>
      </w:pPr>
    </w:p>
    <w:p w14:paraId="163B1425" w14:textId="7DC4B4D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Wymagania szczegółowe uwzględniające treści kształcenia na poszczególne oceny z </w:t>
      </w:r>
      <w:r>
        <w:rPr>
          <w:rFonts w:ascii="Times New Roman" w:eastAsia="Times New Roman" w:hAnsi="Times New Roman" w:cs="Times New Roman"/>
          <w:sz w:val="24"/>
          <w:szCs w:val="24"/>
        </w:rPr>
        <w:t>przedmiotu technika</w:t>
      </w:r>
      <w:r>
        <w:rPr>
          <w:rFonts w:ascii="Times New Roman" w:eastAsia="Times New Roman" w:hAnsi="Times New Roman" w:cs="Times New Roman"/>
          <w:b/>
          <w:sz w:val="24"/>
          <w:szCs w:val="24"/>
        </w:rPr>
        <w:t xml:space="preserve"> klasa VI</w:t>
      </w:r>
      <w:r>
        <w:rPr>
          <w:rFonts w:ascii="Times New Roman" w:eastAsia="Times New Roman" w:hAnsi="Times New Roman" w:cs="Times New Roman"/>
          <w:sz w:val="24"/>
          <w:szCs w:val="24"/>
        </w:rPr>
        <w:t xml:space="preserve"> </w:t>
      </w:r>
    </w:p>
    <w:p w14:paraId="27BA7A0C" w14:textId="7E5AA599"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Ocena celująca:</w:t>
      </w:r>
    </w:p>
    <w:p w14:paraId="7F2A9256" w14:textId="07DE5CB8"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umiejętnie analizuje zdobyte wiadomości, podczas realizacji zadań technicznych stosuje nowatorskie rozwiązania, wykazuje znajomość korelacji między znakami, a stosowaniem ich w sytuacjach drogowych, potrafi wyjaśnić pojęcie konserwanty, polepszacze, potrafi omówić sposoby konserwacji żywności, potrafi wskazać błędy w rzutowaniu i wymiarowaniu, prezentuje szeroki zakres wiedzy technicznej posługując się nią, zaangażowany emocjonalnie, samodzielny w poszukiwaniu rozwiązań technicznych i poszerzaniu zakresu sw</w:t>
      </w:r>
      <w:r>
        <w:rPr>
          <w:rFonts w:ascii="Times New Roman" w:eastAsia="Times New Roman" w:hAnsi="Times New Roman" w:cs="Times New Roman"/>
          <w:sz w:val="24"/>
          <w:szCs w:val="24"/>
        </w:rPr>
        <w:t xml:space="preserve">ojej wiedzy, motywuje uczestników zajęć do racjonalnego wykorzystania czasu pracy, stosowania regulaminu pracowni, zasad bhp i </w:t>
      </w:r>
      <w:proofErr w:type="spellStart"/>
      <w:r>
        <w:rPr>
          <w:rFonts w:ascii="Times New Roman" w:eastAsia="Times New Roman" w:hAnsi="Times New Roman" w:cs="Times New Roman"/>
          <w:sz w:val="24"/>
          <w:szCs w:val="24"/>
        </w:rPr>
        <w:t>ppoż</w:t>
      </w:r>
      <w:proofErr w:type="spellEnd"/>
      <w:r>
        <w:rPr>
          <w:rFonts w:ascii="Times New Roman" w:eastAsia="Times New Roman" w:hAnsi="Times New Roman" w:cs="Times New Roman"/>
          <w:sz w:val="24"/>
          <w:szCs w:val="24"/>
        </w:rPr>
        <w:t>, bierze udział w konkursach, prowadzi pełną dokumentację samodzielnie i starannie w zeszycie, prawidłowo wykonuje zadania praktyczne.</w:t>
      </w:r>
    </w:p>
    <w:p w14:paraId="1F3CD76B" w14:textId="7897B6AA" w:rsidR="00434742" w:rsidRDefault="002203A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Ocena bardzo dobra:</w:t>
      </w:r>
    </w:p>
    <w:p w14:paraId="152B6966" w14:textId="6F477DF5" w:rsidR="00434742" w:rsidRPr="002203AD"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umie dobrać materiał uwzględniając przeznaczenie i rodzaj wyrobu, umie oszczędnie gospodarować materiałami, zna znaczenie recyklingu i celowość segregacji odpadów, zna budowę instalacji i zasadę ich działania, wie skąd się bierze energia w organizmie i jak możemy ją spożytkować, potrafi ułożyć jadłospis, zna metody konserwacji żywności, potrafi je omówić. Rozumie piramidę żywności, potrafi wyjaśnić pojęcie zdrowa żywność, zna podstawowe witaminy i składniki mineralne oraz ich rolę w organizmie, potrafi obl</w:t>
      </w:r>
      <w:r>
        <w:rPr>
          <w:rFonts w:ascii="Times New Roman" w:eastAsia="Times New Roman" w:hAnsi="Times New Roman" w:cs="Times New Roman"/>
          <w:sz w:val="24"/>
          <w:szCs w:val="24"/>
        </w:rPr>
        <w:t>iczyć wartość energetyczną przygotowanej potrawy, zna skutki nieprawidłowego odżywiania się, potrafi wyjaśnić pojęcie dieta, planuje pracę wytwórczą z uwzględnieniem kolejności operacji technologicznych, uzasadnia potrzebę stosowania pisma technicznego, pisze zgodnie z wymiarami, potrafi wyjaśnić pojęcie urzeczenie energooszczędne, wie w jaki sposób dociera prąd do naszych mieszkań, zna zasady poruszania się na drodze w grupie, prowadzi pełną dokumentację samodzielnie i starannie racjonalnie wykorzystuje cz</w:t>
      </w:r>
      <w:r>
        <w:rPr>
          <w:rFonts w:ascii="Times New Roman" w:eastAsia="Times New Roman" w:hAnsi="Times New Roman" w:cs="Times New Roman"/>
          <w:sz w:val="24"/>
          <w:szCs w:val="24"/>
        </w:rPr>
        <w:t>as pracy, jest zaangażowany w pracy, samodzielny przy rozwiązywaniu zadań problemowych, organizacji stanowiska pracy , kształtuje właściwe nawyki i postawy uczestnika ruchu drogowego, prowadzi pełną dokumentację samodzielnie i starannie w zeszycie, prawidłowo wykonuje zadania praktyczne.</w:t>
      </w:r>
    </w:p>
    <w:p w14:paraId="3D773D1B" w14:textId="24B816EB" w:rsidR="00434742" w:rsidRDefault="002203A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Ocena dobra:</w:t>
      </w:r>
    </w:p>
    <w:p w14:paraId="2270007D" w14:textId="77777777"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pisze pismem technicznym stosując wielkości charakterystyczne pisma technicznego, potrafi narysować i wymiarowa wybrane przedmioty płaskie i rzuty prostokątne figur przestrzennych, zna podstawowe zasady wymiarowania, wybrane znaki wymiarowe, zna </w:t>
      </w:r>
    </w:p>
    <w:p w14:paraId="5C7E6DDF" w14:textId="4553F309"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zasady tworzenia rzutów prostokątnych, zna właściwości metali, podaje nazwy i zastosowanie narzędzi do obróbki metalu, zna symbole stosowane w obwodach elektrycznych, zna budowę instalacji i wymienia jej elementy, wie jak zmierzyć pobór wody, gazu, prądu, zna budowę kuchenki elektrycznej i gazowej, zna zasady działania i obsługi nowoczesnego sprzętu, dobiera narzędzia do operacji technologicznej, docenia znaczenie warzyw i owoców w żywieniu, potrafi odczytać informacje na gotowych produktach spożywczych, po</w:t>
      </w:r>
      <w:r>
        <w:rPr>
          <w:rFonts w:ascii="Times New Roman" w:eastAsia="Times New Roman" w:hAnsi="Times New Roman" w:cs="Times New Roman"/>
          <w:sz w:val="24"/>
          <w:szCs w:val="24"/>
        </w:rPr>
        <w:t>trafi ułożyć jadłospis dla siebie na jeden dzień, racjonalnie wykorzystuje czas pracy, organizuje własne stanowisko pracy, sam podejmuje próby rozwiązywania niektórych zadań, podejmuje próby samooceny, dość starannie wykonuje prace wytwórcze, operacje technologiczne, rysunki, prowadzi pełną dokumentację samodzielnie i starannie w zeszycie, prawidłowo wykonuje zadania praktyczne.</w:t>
      </w:r>
    </w:p>
    <w:p w14:paraId="7949FE84" w14:textId="409F8CEA"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Ocena dostateczna:</w:t>
      </w:r>
    </w:p>
    <w:p w14:paraId="31300785" w14:textId="43EDD562"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zna zasady poruszania się po drodze, zna znaki drogowe, potrafi segregować odpady, potrafi wymienić surowce wtórne, które można odzyskać w gospodarstwie domowym, wie jak ograniczyć „produkcje śmieci”, rozumie sens racjonalnego korzystania z energii elektrycznej, </w:t>
      </w:r>
      <w:r>
        <w:rPr>
          <w:rFonts w:ascii="Times New Roman" w:eastAsia="Times New Roman" w:hAnsi="Times New Roman" w:cs="Times New Roman"/>
          <w:sz w:val="24"/>
          <w:szCs w:val="24"/>
        </w:rPr>
        <w:lastRenderedPageBreak/>
        <w:t>gazu, wody, potrafi odczytać ze zrozumieniem instrukcje obsługi danego urządzenia, potrafi narysować i wymiarować wybrane przedmioty płaskie, potrafi narysować rzuty prostokątne wybranych figur przestrzennych , zna podstawowe zasady wymiarowania, rodzaje linii rysunkowych, wybrane znaki wymiarowe, zasady tworzenia rzutów prostokątnych, zna i rozróżnia rzuty aksonometryczne, zna pochodzenie i rodzaje metali, potrafi wymienić zastosowanie metali zgodnie z ich właściwościami, zna podstawowe narzędzia do obróbk</w:t>
      </w:r>
      <w:r>
        <w:rPr>
          <w:rFonts w:ascii="Times New Roman" w:eastAsia="Times New Roman" w:hAnsi="Times New Roman" w:cs="Times New Roman"/>
          <w:sz w:val="24"/>
          <w:szCs w:val="24"/>
        </w:rPr>
        <w:t>i metali, zna etapy budowy domów, wie jak wyposażyć pokój nastolatka, zna budowę instalacji w budynku, wymienia elementy obwodu elektrycznego, wie jakie są opłaty domowe, potrafi odczytać stany liczników, potrafi czytać instrukcję sprzętu gospodarstwa domowego, potrafi wymieni nowoczesny sprzęt gospodarstwa domowego, zna rodzaje aktywności fizycznej, potrafi wymienić podział witamin, zna zasady kulturalnego podawania i spożywania posiłków, potrafi samodzielnie przygotować prosty posiłek, wymaga pomocy i mob</w:t>
      </w:r>
      <w:r>
        <w:rPr>
          <w:rFonts w:ascii="Times New Roman" w:eastAsia="Times New Roman" w:hAnsi="Times New Roman" w:cs="Times New Roman"/>
          <w:sz w:val="24"/>
          <w:szCs w:val="24"/>
        </w:rPr>
        <w:t xml:space="preserve">ilizacji do pracy ze strony n-la, ma w wykonywanych przez siebie pracach czy rysunkach niedociągnięcia i błędy dotyczące poprawności wykonania oraz estetyki, mało efektywnie wykorzystuje czas pracy,  nie potrafi organizować stanowiska pracy dostosowuje się do zasad bhp i </w:t>
      </w:r>
      <w:proofErr w:type="spellStart"/>
      <w:r>
        <w:rPr>
          <w:rFonts w:ascii="Times New Roman" w:eastAsia="Times New Roman" w:hAnsi="Times New Roman" w:cs="Times New Roman"/>
          <w:sz w:val="24"/>
          <w:szCs w:val="24"/>
        </w:rPr>
        <w:t>ppoż</w:t>
      </w:r>
      <w:proofErr w:type="spellEnd"/>
      <w:r>
        <w:rPr>
          <w:rFonts w:ascii="Times New Roman" w:eastAsia="Times New Roman" w:hAnsi="Times New Roman" w:cs="Times New Roman"/>
          <w:sz w:val="24"/>
          <w:szCs w:val="24"/>
        </w:rPr>
        <w:t>, obowiązujących w pracowni, prowadzi pełną dokumentację samodzielnie i starannie w zeszycie, poprawnie wykonuje zadania praktyczne.</w:t>
      </w:r>
    </w:p>
    <w:p w14:paraId="1A9D3902" w14:textId="6197210A"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Ocena dopuszczająca:</w:t>
      </w:r>
    </w:p>
    <w:p w14:paraId="5E990370" w14:textId="7DDB6D2C" w:rsidR="00434742" w:rsidRDefault="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Zna ogólne zasady BHP rozumie znaczenie ochrony środowiska, potrafi określić </w:t>
      </w:r>
      <w:proofErr w:type="spellStart"/>
      <w:r>
        <w:rPr>
          <w:rFonts w:ascii="Times New Roman" w:eastAsia="Times New Roman" w:hAnsi="Times New Roman" w:cs="Times New Roman"/>
          <w:sz w:val="24"/>
          <w:szCs w:val="24"/>
        </w:rPr>
        <w:t>źródła</w:t>
      </w:r>
      <w:proofErr w:type="spellEnd"/>
      <w:r>
        <w:rPr>
          <w:rFonts w:ascii="Times New Roman" w:eastAsia="Times New Roman" w:hAnsi="Times New Roman" w:cs="Times New Roman"/>
          <w:sz w:val="24"/>
          <w:szCs w:val="24"/>
        </w:rPr>
        <w:t xml:space="preserve"> zanieczyszczenia środowiska, rozumie znaczenie segregacji śmieci wymienia rodzaje odpadów, czyta i odwzorowuje proste rysunki techniczne, odwzorowuje wielkie i małe litery pisma technicznego, rozpoznaje linie rysunkowe, wie jakie składniki dostarcza pożywienie, zna składniki pokarmowe, rozpoznaje symbole graficzne wybranych elementów elektrycznych i mechanicznych, rozpoznaje podstawowe narzędzia do obróbki metali, poprawnie rozpoznaje rodzaje linii rysunkowych, rodzaje rzutów prostokątnych, aksonome</w:t>
      </w:r>
      <w:r>
        <w:rPr>
          <w:rFonts w:ascii="Times New Roman" w:eastAsia="Times New Roman" w:hAnsi="Times New Roman" w:cs="Times New Roman"/>
          <w:sz w:val="24"/>
          <w:szCs w:val="24"/>
        </w:rPr>
        <w:t xml:space="preserve">trycznych, rozróżnia wyroby wykonane z metalu, wie jak otrzymuje się metale, potrafi czytać plan osiedla, potrafi wymienić instalacje w budynku mieszkaniu, zna sprzęt gospodarstwa domowego, musi być nakłaniany i mobilizowany do pracy przez n-la, rysunki, prace wytwórcze wykonuje niestarannie, zawierają błędy merytoryczne, sam nie podejmuje się rozwiązania nawet prostych zadań technologicznych, wytwórczych czy rysunkowych,  do zasad bhp i </w:t>
      </w:r>
      <w:proofErr w:type="spellStart"/>
      <w:r>
        <w:rPr>
          <w:rFonts w:ascii="Times New Roman" w:eastAsia="Times New Roman" w:hAnsi="Times New Roman" w:cs="Times New Roman"/>
          <w:sz w:val="24"/>
          <w:szCs w:val="24"/>
        </w:rPr>
        <w:t>ppoż</w:t>
      </w:r>
      <w:proofErr w:type="spellEnd"/>
      <w:r>
        <w:rPr>
          <w:rFonts w:ascii="Times New Roman" w:eastAsia="Times New Roman" w:hAnsi="Times New Roman" w:cs="Times New Roman"/>
          <w:sz w:val="24"/>
          <w:szCs w:val="24"/>
        </w:rPr>
        <w:t xml:space="preserve"> stosuje się nakłaniany przez nauczyciela. Poprawnie wykonuje zada</w:t>
      </w:r>
      <w:r>
        <w:rPr>
          <w:rFonts w:ascii="Times New Roman" w:eastAsia="Times New Roman" w:hAnsi="Times New Roman" w:cs="Times New Roman"/>
          <w:sz w:val="24"/>
          <w:szCs w:val="24"/>
        </w:rPr>
        <w:t>nia praktyczne.</w:t>
      </w:r>
    </w:p>
    <w:p w14:paraId="2F25C49E" w14:textId="65F82A71" w:rsidR="00434742" w:rsidRDefault="002203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Ocena niedostateczna: </w:t>
      </w:r>
    </w:p>
    <w:p w14:paraId="56F4AE93" w14:textId="77777777" w:rsidR="00434742" w:rsidRDefault="002203AD">
      <w:pPr>
        <w:rPr>
          <w:rFonts w:ascii="Times New Roman" w:eastAsia="Times New Roman" w:hAnsi="Times New Roman" w:cs="Times New Roman"/>
          <w:sz w:val="24"/>
          <w:szCs w:val="24"/>
        </w:rPr>
      </w:pPr>
      <w:r>
        <w:rPr>
          <w:rFonts w:ascii="Times New Roman" w:eastAsia="Times New Roman" w:hAnsi="Times New Roman" w:cs="Times New Roman"/>
          <w:sz w:val="24"/>
          <w:szCs w:val="24"/>
        </w:rPr>
        <w:t>nie opanował podstawowych wiadomości i umiejętności z zakresu przedmiotu. Nie uczestniczy w lekcji i nie jest przygotowany do zajęć. Świadomie lekceważy podstawowe obowiązki szkolne.</w:t>
      </w:r>
    </w:p>
    <w:p w14:paraId="613EB13F" w14:textId="77777777" w:rsidR="00434742" w:rsidRDefault="00434742">
      <w:pPr>
        <w:widowControl w:val="0"/>
        <w:spacing w:line="240" w:lineRule="auto"/>
        <w:rPr>
          <w:rFonts w:ascii="Times New Roman" w:eastAsia="Times New Roman" w:hAnsi="Times New Roman" w:cs="Times New Roman"/>
          <w:sz w:val="24"/>
          <w:szCs w:val="24"/>
        </w:rPr>
      </w:pPr>
      <w:bookmarkStart w:id="0" w:name="_heading=h.tmnlhbhveye7" w:colFirst="0" w:colLast="0"/>
      <w:bookmarkEnd w:id="0"/>
    </w:p>
    <w:p w14:paraId="3D229986" w14:textId="77777777" w:rsidR="00434742" w:rsidRDefault="002203AD">
      <w:pPr>
        <w:widowControl w:val="0"/>
        <w:spacing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Podczas poprawiania danej punktacji, nowa punktacja zostaje wpisana do dziennika i zastępuje starą. </w:t>
      </w:r>
    </w:p>
    <w:p w14:paraId="23D9072D" w14:textId="287F5FE2" w:rsidR="00434742" w:rsidRDefault="002203AD" w:rsidP="002203AD">
      <w:pPr>
        <w:widowControl w:val="0"/>
        <w:spacing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W okresie pierwszym jak i</w:t>
      </w:r>
      <w:r>
        <w:rPr>
          <w:rFonts w:ascii="Times New Roman" w:eastAsia="Times New Roman" w:hAnsi="Times New Roman" w:cs="Times New Roman"/>
          <w:sz w:val="24"/>
          <w:szCs w:val="24"/>
        </w:rPr>
        <w:t xml:space="preserve"> drugim uczeń ma do wykonania cztery zadania, każde po 25 punktów.</w:t>
      </w:r>
      <w:r>
        <w:rPr>
          <w:rFonts w:ascii="Times New Roman" w:eastAsia="Times New Roman" w:hAnsi="Times New Roman" w:cs="Times New Roman"/>
          <w:sz w:val="24"/>
          <w:szCs w:val="24"/>
        </w:rPr>
        <w:br/>
        <w:t>Oceny i punkty za zadanie praktyczne.</w:t>
      </w:r>
    </w:p>
    <w:p w14:paraId="57F51446" w14:textId="77777777" w:rsidR="00434742" w:rsidRDefault="002203AD">
      <w:pPr>
        <w:widowControl w:val="0"/>
        <w:numPr>
          <w:ilvl w:val="0"/>
          <w:numId w:val="3"/>
        </w:numPr>
        <w:shd w:val="clear" w:color="auto" w:fill="FFFFFF"/>
        <w:spacing w:line="240" w:lineRule="auto"/>
        <w:ind w:left="940"/>
        <w:rPr>
          <w:sz w:val="24"/>
          <w:szCs w:val="24"/>
        </w:rPr>
      </w:pPr>
      <w:r>
        <w:rPr>
          <w:rFonts w:ascii="Times New Roman" w:eastAsia="Times New Roman" w:hAnsi="Times New Roman" w:cs="Times New Roman"/>
          <w:b/>
          <w:sz w:val="24"/>
          <w:szCs w:val="24"/>
        </w:rPr>
        <w:t>Celujący (6)</w:t>
      </w:r>
      <w:r>
        <w:rPr>
          <w:rFonts w:ascii="Times New Roman" w:eastAsia="Times New Roman" w:hAnsi="Times New Roman" w:cs="Times New Roman"/>
          <w:sz w:val="24"/>
          <w:szCs w:val="24"/>
        </w:rPr>
        <w:t>: 24-25 punktów</w:t>
      </w:r>
    </w:p>
    <w:p w14:paraId="7017B3D8" w14:textId="77777777" w:rsidR="00434742" w:rsidRDefault="002203AD">
      <w:pPr>
        <w:widowControl w:val="0"/>
        <w:numPr>
          <w:ilvl w:val="0"/>
          <w:numId w:val="3"/>
        </w:numPr>
        <w:shd w:val="clear" w:color="auto" w:fill="FFFFFF"/>
        <w:spacing w:line="240" w:lineRule="auto"/>
        <w:ind w:left="940"/>
        <w:rPr>
          <w:sz w:val="24"/>
          <w:szCs w:val="24"/>
        </w:rPr>
      </w:pPr>
      <w:r>
        <w:rPr>
          <w:rFonts w:ascii="Times New Roman" w:eastAsia="Times New Roman" w:hAnsi="Times New Roman" w:cs="Times New Roman"/>
          <w:b/>
          <w:sz w:val="24"/>
          <w:szCs w:val="24"/>
        </w:rPr>
        <w:t>Bardzo Dobry (5)</w:t>
      </w:r>
      <w:r>
        <w:rPr>
          <w:rFonts w:ascii="Times New Roman" w:eastAsia="Times New Roman" w:hAnsi="Times New Roman" w:cs="Times New Roman"/>
          <w:sz w:val="24"/>
          <w:szCs w:val="24"/>
        </w:rPr>
        <w:t>: 20–23 punkty</w:t>
      </w:r>
    </w:p>
    <w:p w14:paraId="585B4D51" w14:textId="77777777" w:rsidR="00434742" w:rsidRDefault="002203AD">
      <w:pPr>
        <w:widowControl w:val="0"/>
        <w:numPr>
          <w:ilvl w:val="0"/>
          <w:numId w:val="3"/>
        </w:numPr>
        <w:shd w:val="clear" w:color="auto" w:fill="FFFFFF"/>
        <w:spacing w:line="240" w:lineRule="auto"/>
        <w:ind w:left="940"/>
        <w:rPr>
          <w:sz w:val="24"/>
          <w:szCs w:val="24"/>
        </w:rPr>
      </w:pPr>
      <w:r>
        <w:rPr>
          <w:rFonts w:ascii="Times New Roman" w:eastAsia="Times New Roman" w:hAnsi="Times New Roman" w:cs="Times New Roman"/>
          <w:b/>
          <w:sz w:val="24"/>
          <w:szCs w:val="24"/>
        </w:rPr>
        <w:t>Dobry (4)</w:t>
      </w:r>
      <w:r>
        <w:rPr>
          <w:rFonts w:ascii="Times New Roman" w:eastAsia="Times New Roman" w:hAnsi="Times New Roman" w:cs="Times New Roman"/>
          <w:sz w:val="24"/>
          <w:szCs w:val="24"/>
        </w:rPr>
        <w:t>: 16–19 punktów</w:t>
      </w:r>
    </w:p>
    <w:p w14:paraId="41B21356" w14:textId="77777777" w:rsidR="00434742" w:rsidRDefault="002203AD">
      <w:pPr>
        <w:widowControl w:val="0"/>
        <w:numPr>
          <w:ilvl w:val="0"/>
          <w:numId w:val="3"/>
        </w:numPr>
        <w:shd w:val="clear" w:color="auto" w:fill="FFFFFF"/>
        <w:spacing w:line="240" w:lineRule="auto"/>
        <w:ind w:left="940"/>
        <w:rPr>
          <w:sz w:val="24"/>
          <w:szCs w:val="24"/>
        </w:rPr>
      </w:pPr>
      <w:r>
        <w:rPr>
          <w:rFonts w:ascii="Times New Roman" w:eastAsia="Times New Roman" w:hAnsi="Times New Roman" w:cs="Times New Roman"/>
          <w:b/>
          <w:sz w:val="24"/>
          <w:szCs w:val="24"/>
        </w:rPr>
        <w:t>Dostateczny (3)</w:t>
      </w:r>
      <w:r>
        <w:rPr>
          <w:rFonts w:ascii="Times New Roman" w:eastAsia="Times New Roman" w:hAnsi="Times New Roman" w:cs="Times New Roman"/>
          <w:sz w:val="24"/>
          <w:szCs w:val="24"/>
        </w:rPr>
        <w:t>: 12–15 punktów</w:t>
      </w:r>
    </w:p>
    <w:p w14:paraId="679CAE32" w14:textId="77777777" w:rsidR="00434742" w:rsidRDefault="002203AD">
      <w:pPr>
        <w:widowControl w:val="0"/>
        <w:numPr>
          <w:ilvl w:val="0"/>
          <w:numId w:val="3"/>
        </w:numPr>
        <w:shd w:val="clear" w:color="auto" w:fill="FFFFFF"/>
        <w:spacing w:line="240" w:lineRule="auto"/>
        <w:ind w:left="940"/>
        <w:rPr>
          <w:sz w:val="24"/>
          <w:szCs w:val="24"/>
        </w:rPr>
      </w:pPr>
      <w:r>
        <w:rPr>
          <w:rFonts w:ascii="Times New Roman" w:eastAsia="Times New Roman" w:hAnsi="Times New Roman" w:cs="Times New Roman"/>
          <w:b/>
          <w:sz w:val="24"/>
          <w:szCs w:val="24"/>
        </w:rPr>
        <w:t>Dopuszczający (2)</w:t>
      </w:r>
      <w:r>
        <w:rPr>
          <w:rFonts w:ascii="Times New Roman" w:eastAsia="Times New Roman" w:hAnsi="Times New Roman" w:cs="Times New Roman"/>
          <w:sz w:val="24"/>
          <w:szCs w:val="24"/>
        </w:rPr>
        <w:t>: 8–11 punktów</w:t>
      </w:r>
    </w:p>
    <w:p w14:paraId="00D399D9" w14:textId="77777777" w:rsidR="00434742" w:rsidRDefault="002203AD">
      <w:pPr>
        <w:widowControl w:val="0"/>
        <w:numPr>
          <w:ilvl w:val="0"/>
          <w:numId w:val="3"/>
        </w:numPr>
        <w:shd w:val="clear" w:color="auto" w:fill="FFFFFF"/>
        <w:spacing w:line="240" w:lineRule="auto"/>
        <w:ind w:left="940"/>
        <w:rPr>
          <w:sz w:val="24"/>
          <w:szCs w:val="24"/>
        </w:rPr>
      </w:pPr>
      <w:r>
        <w:rPr>
          <w:rFonts w:ascii="Times New Roman" w:eastAsia="Times New Roman" w:hAnsi="Times New Roman" w:cs="Times New Roman"/>
          <w:b/>
          <w:sz w:val="24"/>
          <w:szCs w:val="24"/>
        </w:rPr>
        <w:t>Niedostateczny (1)</w:t>
      </w:r>
      <w:r>
        <w:rPr>
          <w:rFonts w:ascii="Times New Roman" w:eastAsia="Times New Roman" w:hAnsi="Times New Roman" w:cs="Times New Roman"/>
          <w:sz w:val="24"/>
          <w:szCs w:val="24"/>
        </w:rPr>
        <w:t>: 0–7 punktów</w:t>
      </w:r>
    </w:p>
    <w:p w14:paraId="50C1B99A" w14:textId="77777777" w:rsidR="00434742" w:rsidRDefault="002203AD">
      <w:pPr>
        <w:widowControl w:val="0"/>
        <w:shd w:val="clear" w:color="auto" w:fill="FFFFFF"/>
        <w:spacing w:before="240" w:after="240" w:line="3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Ocena końcowa to </w:t>
      </w:r>
      <w:r>
        <w:rPr>
          <w:rFonts w:ascii="Times New Roman" w:eastAsia="Times New Roman" w:hAnsi="Times New Roman" w:cs="Times New Roman"/>
          <w:b/>
          <w:sz w:val="24"/>
          <w:szCs w:val="24"/>
        </w:rPr>
        <w:t>suma punktów</w:t>
      </w:r>
      <w:r>
        <w:rPr>
          <w:rFonts w:ascii="Times New Roman" w:eastAsia="Times New Roman" w:hAnsi="Times New Roman" w:cs="Times New Roman"/>
          <w:sz w:val="24"/>
          <w:szCs w:val="24"/>
        </w:rPr>
        <w:t xml:space="preserve"> przyznanych na podstawie poniższych kryteriów. Maksymalna liczba punktów dla każdej kategorii jest podana w nawiasach.</w:t>
      </w:r>
    </w:p>
    <w:p w14:paraId="32FA2363" w14:textId="1C1CB367" w:rsidR="00434742" w:rsidRDefault="002203AD">
      <w:pPr>
        <w:widowControl w:val="0"/>
        <w:numPr>
          <w:ilvl w:val="0"/>
          <w:numId w:val="1"/>
        </w:numPr>
        <w:shd w:val="clear" w:color="auto" w:fill="FFFFFF"/>
        <w:spacing w:line="240" w:lineRule="auto"/>
        <w:ind w:left="940"/>
        <w:rPr>
          <w:sz w:val="24"/>
          <w:szCs w:val="24"/>
        </w:rPr>
      </w:pPr>
      <w:r>
        <w:rPr>
          <w:rFonts w:ascii="Times New Roman" w:eastAsia="Times New Roman" w:hAnsi="Times New Roman" w:cs="Times New Roman"/>
          <w:b/>
          <w:sz w:val="24"/>
          <w:szCs w:val="24"/>
        </w:rPr>
        <w:t xml:space="preserve">Zgodność z tematem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5 punktów): Czy praca jest zgodna z zadanym tematem? Uczeń otrzymuje pełną liczbę punktów za pracę, która wyraźnie i bezpośrednio odnosi się do tematu.</w:t>
      </w:r>
    </w:p>
    <w:p w14:paraId="412C551F" w14:textId="77777777" w:rsidR="00434742" w:rsidRDefault="002203AD">
      <w:pPr>
        <w:widowControl w:val="0"/>
        <w:numPr>
          <w:ilvl w:val="0"/>
          <w:numId w:val="1"/>
        </w:numPr>
        <w:shd w:val="clear" w:color="auto" w:fill="FFFFFF"/>
        <w:spacing w:line="240" w:lineRule="auto"/>
        <w:ind w:left="940"/>
        <w:rPr>
          <w:sz w:val="24"/>
          <w:szCs w:val="24"/>
        </w:rPr>
      </w:pPr>
      <w:r>
        <w:rPr>
          <w:rFonts w:ascii="Times New Roman" w:eastAsia="Times New Roman" w:hAnsi="Times New Roman" w:cs="Times New Roman"/>
          <w:b/>
          <w:sz w:val="24"/>
          <w:szCs w:val="24"/>
        </w:rPr>
        <w:t>Technika i użyte narzędzia</w:t>
      </w:r>
      <w:r>
        <w:rPr>
          <w:rFonts w:ascii="Times New Roman" w:eastAsia="Times New Roman" w:hAnsi="Times New Roman" w:cs="Times New Roman"/>
          <w:sz w:val="24"/>
          <w:szCs w:val="24"/>
        </w:rPr>
        <w:t xml:space="preserve"> (5 punktów): Jak dobrze uczeń posługuje się wybranymi narzędziami. Obejmuje to poprawną technikę, staranność i zręczne wykonanie.</w:t>
      </w:r>
    </w:p>
    <w:p w14:paraId="5CCA5D07" w14:textId="77777777" w:rsidR="00434742" w:rsidRDefault="002203AD">
      <w:pPr>
        <w:widowControl w:val="0"/>
        <w:numPr>
          <w:ilvl w:val="0"/>
          <w:numId w:val="1"/>
        </w:numPr>
        <w:shd w:val="clear" w:color="auto" w:fill="FFFFFF"/>
        <w:spacing w:line="240" w:lineRule="auto"/>
        <w:ind w:left="940"/>
        <w:rPr>
          <w:sz w:val="24"/>
          <w:szCs w:val="24"/>
        </w:rPr>
      </w:pPr>
      <w:r>
        <w:rPr>
          <w:rFonts w:ascii="Times New Roman" w:eastAsia="Times New Roman" w:hAnsi="Times New Roman" w:cs="Times New Roman"/>
          <w:b/>
          <w:sz w:val="24"/>
          <w:szCs w:val="24"/>
        </w:rPr>
        <w:t>Precyzja wykonania, estetyka,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funkcjonalność i kreatywność </w:t>
      </w:r>
      <w:r>
        <w:rPr>
          <w:rFonts w:ascii="Times New Roman" w:eastAsia="Times New Roman" w:hAnsi="Times New Roman" w:cs="Times New Roman"/>
          <w:sz w:val="24"/>
          <w:szCs w:val="24"/>
        </w:rPr>
        <w:t>(8 punktów): Czy praca jest przyjemna dla oka? Obejmuje to rozmieszczenie elementów, użycie odpowiednich do zadania narzędzi i ogólny wygląd. Czy praca jest funkcjonalna? Czy praca wykazuje unikalne i pomysłowe podejście? Nagradza to uczniów, którzy wychodzą poza schematy i dodają własny, twórczy akcent.</w:t>
      </w:r>
    </w:p>
    <w:p w14:paraId="276A93CC" w14:textId="2552C157" w:rsidR="00434742" w:rsidRPr="002203AD" w:rsidRDefault="002203AD" w:rsidP="002203AD">
      <w:pPr>
        <w:widowControl w:val="0"/>
        <w:numPr>
          <w:ilvl w:val="0"/>
          <w:numId w:val="1"/>
        </w:numPr>
        <w:shd w:val="clear" w:color="auto" w:fill="FFFFFF"/>
        <w:spacing w:line="240" w:lineRule="auto"/>
        <w:ind w:left="940"/>
        <w:rPr>
          <w:sz w:val="24"/>
          <w:szCs w:val="24"/>
        </w:rPr>
      </w:pPr>
      <w:r>
        <w:rPr>
          <w:rFonts w:ascii="Times New Roman" w:eastAsia="Times New Roman" w:hAnsi="Times New Roman" w:cs="Times New Roman"/>
          <w:b/>
          <w:sz w:val="24"/>
          <w:szCs w:val="24"/>
        </w:rPr>
        <w:t xml:space="preserve">Wkład pracy i zaangażowanie i porządek stanowiska pracy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7 punkty): Ile wysiłku uczeń włożył w pracę? Widać to w poziomie szczegółowości, dokładności i wytrwałości wykazanej podczas wykonywania pracy. Pozostawienie po pracy porządku w sali.</w:t>
      </w:r>
    </w:p>
    <w:p w14:paraId="3EB4BBCC" w14:textId="77777777" w:rsidR="00434742" w:rsidRDefault="002203AD">
      <w:pPr>
        <w:widowControl w:val="0"/>
        <w:shd w:val="clear" w:color="auto" w:fill="FFFFFF"/>
        <w:spacing w:before="240" w:after="240" w:line="3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Całkowita liczba punktów decyduje o ocenie końcowej na pierwszy i drugi okres.</w:t>
      </w:r>
    </w:p>
    <w:p w14:paraId="36954DE9" w14:textId="77777777" w:rsidR="00434742" w:rsidRDefault="002203AD">
      <w:pPr>
        <w:widowControl w:val="0"/>
        <w:numPr>
          <w:ilvl w:val="0"/>
          <w:numId w:val="2"/>
        </w:numPr>
        <w:shd w:val="clear" w:color="auto" w:fill="FFFFFF"/>
        <w:spacing w:line="240" w:lineRule="auto"/>
        <w:ind w:left="940"/>
        <w:rPr>
          <w:sz w:val="24"/>
          <w:szCs w:val="24"/>
        </w:rPr>
      </w:pPr>
      <w:r>
        <w:rPr>
          <w:rFonts w:ascii="Times New Roman" w:eastAsia="Times New Roman" w:hAnsi="Times New Roman" w:cs="Times New Roman"/>
          <w:b/>
          <w:sz w:val="24"/>
          <w:szCs w:val="24"/>
        </w:rPr>
        <w:t>Celujący (6)</w:t>
      </w:r>
      <w:r>
        <w:rPr>
          <w:rFonts w:ascii="Times New Roman" w:eastAsia="Times New Roman" w:hAnsi="Times New Roman" w:cs="Times New Roman"/>
          <w:sz w:val="24"/>
          <w:szCs w:val="24"/>
        </w:rPr>
        <w:t>: 95-100 punktów</w:t>
      </w:r>
    </w:p>
    <w:p w14:paraId="18DAC474" w14:textId="77777777" w:rsidR="00434742" w:rsidRDefault="002203AD">
      <w:pPr>
        <w:widowControl w:val="0"/>
        <w:numPr>
          <w:ilvl w:val="0"/>
          <w:numId w:val="2"/>
        </w:numPr>
        <w:shd w:val="clear" w:color="auto" w:fill="FFFFFF"/>
        <w:spacing w:line="240" w:lineRule="auto"/>
        <w:ind w:left="940"/>
        <w:rPr>
          <w:sz w:val="24"/>
          <w:szCs w:val="24"/>
        </w:rPr>
      </w:pPr>
      <w:r>
        <w:rPr>
          <w:rFonts w:ascii="Times New Roman" w:eastAsia="Times New Roman" w:hAnsi="Times New Roman" w:cs="Times New Roman"/>
          <w:b/>
          <w:sz w:val="24"/>
          <w:szCs w:val="24"/>
        </w:rPr>
        <w:t>Bardzo Dobry (5)</w:t>
      </w:r>
      <w:r>
        <w:rPr>
          <w:rFonts w:ascii="Times New Roman" w:eastAsia="Times New Roman" w:hAnsi="Times New Roman" w:cs="Times New Roman"/>
          <w:sz w:val="24"/>
          <w:szCs w:val="24"/>
        </w:rPr>
        <w:t>: 85-94 punkty</w:t>
      </w:r>
    </w:p>
    <w:p w14:paraId="1BAF63B2" w14:textId="77777777" w:rsidR="00434742" w:rsidRDefault="002203AD">
      <w:pPr>
        <w:widowControl w:val="0"/>
        <w:numPr>
          <w:ilvl w:val="0"/>
          <w:numId w:val="2"/>
        </w:numPr>
        <w:shd w:val="clear" w:color="auto" w:fill="FFFFFF"/>
        <w:spacing w:line="240" w:lineRule="auto"/>
        <w:ind w:left="940"/>
        <w:rPr>
          <w:sz w:val="24"/>
          <w:szCs w:val="24"/>
        </w:rPr>
      </w:pPr>
      <w:r>
        <w:rPr>
          <w:rFonts w:ascii="Times New Roman" w:eastAsia="Times New Roman" w:hAnsi="Times New Roman" w:cs="Times New Roman"/>
          <w:b/>
          <w:sz w:val="24"/>
          <w:szCs w:val="24"/>
        </w:rPr>
        <w:t>Dobry (4)</w:t>
      </w:r>
      <w:r>
        <w:rPr>
          <w:rFonts w:ascii="Times New Roman" w:eastAsia="Times New Roman" w:hAnsi="Times New Roman" w:cs="Times New Roman"/>
          <w:sz w:val="24"/>
          <w:szCs w:val="24"/>
        </w:rPr>
        <w:t>: 70-84 punktów</w:t>
      </w:r>
    </w:p>
    <w:p w14:paraId="32905711" w14:textId="77777777" w:rsidR="00434742" w:rsidRDefault="002203AD">
      <w:pPr>
        <w:widowControl w:val="0"/>
        <w:numPr>
          <w:ilvl w:val="0"/>
          <w:numId w:val="2"/>
        </w:numPr>
        <w:shd w:val="clear" w:color="auto" w:fill="FFFFFF"/>
        <w:spacing w:line="240" w:lineRule="auto"/>
        <w:ind w:left="940"/>
        <w:rPr>
          <w:sz w:val="24"/>
          <w:szCs w:val="24"/>
        </w:rPr>
      </w:pPr>
      <w:r>
        <w:rPr>
          <w:rFonts w:ascii="Times New Roman" w:eastAsia="Times New Roman" w:hAnsi="Times New Roman" w:cs="Times New Roman"/>
          <w:b/>
          <w:sz w:val="24"/>
          <w:szCs w:val="24"/>
        </w:rPr>
        <w:t>Dostateczny (3)</w:t>
      </w:r>
      <w:r>
        <w:rPr>
          <w:rFonts w:ascii="Times New Roman" w:eastAsia="Times New Roman" w:hAnsi="Times New Roman" w:cs="Times New Roman"/>
          <w:sz w:val="24"/>
          <w:szCs w:val="24"/>
        </w:rPr>
        <w:t>: 50-69 punktów</w:t>
      </w:r>
    </w:p>
    <w:p w14:paraId="6668F1E1" w14:textId="77777777" w:rsidR="00434742" w:rsidRDefault="002203AD">
      <w:pPr>
        <w:widowControl w:val="0"/>
        <w:numPr>
          <w:ilvl w:val="0"/>
          <w:numId w:val="2"/>
        </w:numPr>
        <w:shd w:val="clear" w:color="auto" w:fill="FFFFFF"/>
        <w:spacing w:line="240" w:lineRule="auto"/>
        <w:ind w:left="940"/>
        <w:rPr>
          <w:sz w:val="24"/>
          <w:szCs w:val="24"/>
        </w:rPr>
      </w:pPr>
      <w:r>
        <w:rPr>
          <w:rFonts w:ascii="Times New Roman" w:eastAsia="Times New Roman" w:hAnsi="Times New Roman" w:cs="Times New Roman"/>
          <w:b/>
          <w:sz w:val="24"/>
          <w:szCs w:val="24"/>
        </w:rPr>
        <w:t>Dopuszczający (2)</w:t>
      </w:r>
      <w:r>
        <w:rPr>
          <w:rFonts w:ascii="Times New Roman" w:eastAsia="Times New Roman" w:hAnsi="Times New Roman" w:cs="Times New Roman"/>
          <w:sz w:val="24"/>
          <w:szCs w:val="24"/>
        </w:rPr>
        <w:t>: 35-49 punktów</w:t>
      </w:r>
    </w:p>
    <w:p w14:paraId="6314223F" w14:textId="77777777" w:rsidR="00434742" w:rsidRDefault="002203AD">
      <w:pPr>
        <w:widowControl w:val="0"/>
        <w:numPr>
          <w:ilvl w:val="0"/>
          <w:numId w:val="2"/>
        </w:numPr>
        <w:shd w:val="clear" w:color="auto" w:fill="FFFFFF"/>
        <w:spacing w:line="240" w:lineRule="auto"/>
        <w:ind w:left="940"/>
        <w:rPr>
          <w:sz w:val="24"/>
          <w:szCs w:val="24"/>
        </w:rPr>
      </w:pPr>
      <w:r>
        <w:rPr>
          <w:rFonts w:ascii="Times New Roman" w:eastAsia="Times New Roman" w:hAnsi="Times New Roman" w:cs="Times New Roman"/>
          <w:b/>
          <w:sz w:val="24"/>
          <w:szCs w:val="24"/>
        </w:rPr>
        <w:t>Niedostateczny (1)</w:t>
      </w:r>
      <w:r>
        <w:rPr>
          <w:rFonts w:ascii="Times New Roman" w:eastAsia="Times New Roman" w:hAnsi="Times New Roman" w:cs="Times New Roman"/>
          <w:sz w:val="24"/>
          <w:szCs w:val="24"/>
        </w:rPr>
        <w:t>:34–0 punktów</w:t>
      </w:r>
    </w:p>
    <w:p w14:paraId="4B1A17B8" w14:textId="77777777" w:rsidR="00434742" w:rsidRDefault="00434742" w:rsidP="002203AD">
      <w:pPr>
        <w:widowControl w:val="0"/>
        <w:spacing w:line="240" w:lineRule="auto"/>
        <w:rPr>
          <w:rFonts w:ascii="Times New Roman" w:eastAsia="Times New Roman" w:hAnsi="Times New Roman" w:cs="Times New Roman"/>
          <w:sz w:val="24"/>
          <w:szCs w:val="24"/>
        </w:rPr>
      </w:pPr>
    </w:p>
    <w:p w14:paraId="5D580A9B" w14:textId="64736D7B" w:rsidR="00434742" w:rsidRDefault="002203AD" w:rsidP="002203AD">
      <w:pPr>
        <w:widowControl w:val="0"/>
        <w:spacing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Ocena śródroczna może się różnić od przewidywanej oceny śródrocznej oraz przewidywana ocena roczna może się różnić od oceny rocznej.</w:t>
      </w:r>
    </w:p>
    <w:p w14:paraId="159BC270" w14:textId="77777777" w:rsidR="00434742" w:rsidRDefault="002203AD">
      <w:pPr>
        <w:widowControl w:val="0"/>
        <w:spacing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W okresie od wystawienia ocen przewidywanych, do wystawienia ocen klasyfikacyjnych ocenianiu podlegają bieżące osiągnięcia edukacyjne ucznia.</w:t>
      </w:r>
    </w:p>
    <w:p w14:paraId="0D9E5AEB" w14:textId="77777777" w:rsidR="00434742" w:rsidRDefault="002203AD" w:rsidP="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Ocena śródroczna może się różnić od przewidywanej oceny śródrocznej oraz przewidywana ocena roczna może się różnić od oceny rocznej.</w:t>
      </w:r>
    </w:p>
    <w:p w14:paraId="72ADE95E" w14:textId="74489379" w:rsidR="00434742" w:rsidRPr="002203AD" w:rsidRDefault="002203AD" w:rsidP="002203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 okresie od wystawienia ocen przewidywanych, do wystawienia ocen klasyfikacyjnych ocenianiu podlegają bieżące osiągnięcia edukacyjne ucznia.</w:t>
      </w:r>
    </w:p>
    <w:sectPr w:rsidR="00434742" w:rsidRPr="002203AD" w:rsidSect="002203AD">
      <w:headerReference w:type="default" r:id="rId8"/>
      <w:footerReference w:type="default" r:id="rId9"/>
      <w:pgSz w:w="11909" w:h="16834"/>
      <w:pgMar w:top="1440" w:right="1440" w:bottom="1440" w:left="1440" w:header="30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C32B" w14:textId="77777777" w:rsidR="002203AD" w:rsidRDefault="002203AD">
      <w:pPr>
        <w:spacing w:line="240" w:lineRule="auto"/>
      </w:pPr>
      <w:r>
        <w:separator/>
      </w:r>
    </w:p>
  </w:endnote>
  <w:endnote w:type="continuationSeparator" w:id="0">
    <w:p w14:paraId="70853AED" w14:textId="77777777" w:rsidR="002203AD" w:rsidRDefault="00220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073E" w14:textId="77777777" w:rsidR="00434742" w:rsidRDefault="002203AD">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70D4" w14:textId="77777777" w:rsidR="002203AD" w:rsidRDefault="002203AD">
      <w:pPr>
        <w:spacing w:line="240" w:lineRule="auto"/>
      </w:pPr>
      <w:r>
        <w:separator/>
      </w:r>
    </w:p>
  </w:footnote>
  <w:footnote w:type="continuationSeparator" w:id="0">
    <w:p w14:paraId="1F77CBA7" w14:textId="77777777" w:rsidR="002203AD" w:rsidRDefault="002203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CA61" w14:textId="4CCEAE43" w:rsidR="002203AD" w:rsidRDefault="002203AD">
    <w:pPr>
      <w:pStyle w:val="Nagwek"/>
    </w:pPr>
    <w:r>
      <w:rPr>
        <w:noProof/>
      </w:rPr>
      <w:drawing>
        <wp:inline distT="0" distB="0" distL="0" distR="0" wp14:anchorId="300025B8" wp14:editId="2DC471B0">
          <wp:extent cx="3449782" cy="934316"/>
          <wp:effectExtent l="0" t="0" r="5080" b="5715"/>
          <wp:docPr id="884606047" name="Obraz 1" descr="Obraz zawierający tekst, Czcionka, logo,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06047" name="Obraz 1" descr="Obraz zawierający tekst, Czcionka, logo, symbol&#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3468137" cy="9392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70B"/>
    <w:multiLevelType w:val="multilevel"/>
    <w:tmpl w:val="7370E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9232BE4"/>
    <w:multiLevelType w:val="multilevel"/>
    <w:tmpl w:val="056EC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E03277"/>
    <w:multiLevelType w:val="multilevel"/>
    <w:tmpl w:val="84342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9955885">
    <w:abstractNumId w:val="0"/>
  </w:num>
  <w:num w:numId="2" w16cid:durableId="258024185">
    <w:abstractNumId w:val="2"/>
  </w:num>
  <w:num w:numId="3" w16cid:durableId="440497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42"/>
    <w:rsid w:val="002040A0"/>
    <w:rsid w:val="002203AD"/>
    <w:rsid w:val="004347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BEC7E97"/>
  <w15:docId w15:val="{E9CB366E-D0E6-C44B-8487-25C351E1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2203AD"/>
    <w:pPr>
      <w:tabs>
        <w:tab w:val="center" w:pos="4536"/>
        <w:tab w:val="right" w:pos="9072"/>
      </w:tabs>
      <w:spacing w:line="240" w:lineRule="auto"/>
    </w:pPr>
  </w:style>
  <w:style w:type="character" w:customStyle="1" w:styleId="NagwekZnak">
    <w:name w:val="Nagłówek Znak"/>
    <w:basedOn w:val="Domylnaczcionkaakapitu"/>
    <w:link w:val="Nagwek"/>
    <w:uiPriority w:val="99"/>
    <w:rsid w:val="002203AD"/>
  </w:style>
  <w:style w:type="paragraph" w:styleId="Stopka">
    <w:name w:val="footer"/>
    <w:basedOn w:val="Normalny"/>
    <w:link w:val="StopkaZnak"/>
    <w:uiPriority w:val="99"/>
    <w:unhideWhenUsed/>
    <w:rsid w:val="002203AD"/>
    <w:pPr>
      <w:tabs>
        <w:tab w:val="center" w:pos="4536"/>
        <w:tab w:val="right" w:pos="9072"/>
      </w:tabs>
      <w:spacing w:line="240" w:lineRule="auto"/>
    </w:pPr>
  </w:style>
  <w:style w:type="character" w:customStyle="1" w:styleId="StopkaZnak">
    <w:name w:val="Stopka Znak"/>
    <w:basedOn w:val="Domylnaczcionkaakapitu"/>
    <w:link w:val="Stopka"/>
    <w:uiPriority w:val="99"/>
    <w:rsid w:val="0022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cckQln3xA6uH1LR0GMXX6Fr71Q==">CgMxLjAyDmgudG1ubGhiaHZleWU3OAByITF3eWhBZVl2eUYtYkJIal9GM2NmVU5WaHVpSnBDTkE3Mw==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3036</Words>
  <Characters>18221</Characters>
  <Application>Microsoft Office Word</Application>
  <DocSecurity>0</DocSecurity>
  <Lines>151</Lines>
  <Paragraphs>42</Paragraphs>
  <ScaleCrop>false</ScaleCrop>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Sebastian Krawczyk</cp:lastModifiedBy>
  <cp:revision>2</cp:revision>
  <dcterms:created xsi:type="dcterms:W3CDTF">2025-09-01T17:34:00Z</dcterms:created>
  <dcterms:modified xsi:type="dcterms:W3CDTF">2025-09-01T17:34:00Z</dcterms:modified>
</cp:coreProperties>
</file>